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626" w:rsidRPr="004F6CDB" w:rsidRDefault="009E0626" w:rsidP="00EE4D32">
      <w:pPr>
        <w:spacing w:after="0"/>
        <w:rPr>
          <w:rFonts w:ascii="Times New Roman" w:hAnsi="Times New Roman" w:cs="Times New Roman"/>
          <w:sz w:val="24"/>
        </w:rPr>
      </w:pPr>
      <w:r w:rsidRPr="004F6CDB">
        <w:rPr>
          <w:rFonts w:ascii="Times New Roman" w:hAnsi="Times New Roman" w:cs="Times New Roman"/>
          <w:sz w:val="24"/>
        </w:rPr>
        <w:t>Grup dinamiği etkinlikleri uyguladığımız sınıflar arasından 4-D s</w:t>
      </w:r>
      <w:bookmarkStart w:id="0" w:name="_GoBack"/>
      <w:bookmarkEnd w:id="0"/>
      <w:r w:rsidRPr="004F6CDB">
        <w:rPr>
          <w:rFonts w:ascii="Times New Roman" w:hAnsi="Times New Roman" w:cs="Times New Roman"/>
          <w:sz w:val="24"/>
        </w:rPr>
        <w:t xml:space="preserve">ınıfına Yaşar </w:t>
      </w:r>
      <w:proofErr w:type="spellStart"/>
      <w:r w:rsidRPr="004F6CDB">
        <w:rPr>
          <w:rFonts w:ascii="Times New Roman" w:hAnsi="Times New Roman" w:cs="Times New Roman"/>
          <w:sz w:val="24"/>
        </w:rPr>
        <w:t>Baykul</w:t>
      </w:r>
      <w:proofErr w:type="spellEnd"/>
      <w:r w:rsidRPr="004F6CDB">
        <w:rPr>
          <w:rFonts w:ascii="Times New Roman" w:hAnsi="Times New Roman" w:cs="Times New Roman"/>
          <w:sz w:val="24"/>
        </w:rPr>
        <w:t xml:space="preserve"> tarafından geliştirilen “İlköğretim Öğrencilerinin Matematik Dersine Yönelik Tutum Ölçeği” (1990) ön test ve son test olarak uygulanmıştır. Öğretmenlerin ölçek sonuçları IBM SPSS </w:t>
      </w:r>
      <w:proofErr w:type="spellStart"/>
      <w:r w:rsidRPr="004F6CDB">
        <w:rPr>
          <w:rFonts w:ascii="Times New Roman" w:hAnsi="Times New Roman" w:cs="Times New Roman"/>
          <w:sz w:val="24"/>
        </w:rPr>
        <w:t>Statistics</w:t>
      </w:r>
      <w:proofErr w:type="spellEnd"/>
      <w:r w:rsidRPr="004F6CDB">
        <w:rPr>
          <w:rFonts w:ascii="Times New Roman" w:hAnsi="Times New Roman" w:cs="Times New Roman"/>
          <w:sz w:val="24"/>
        </w:rPr>
        <w:t xml:space="preserve"> 22 programında istatistiksel yöntemlerle (ilişkili örneklemler T testi) ile analiz edilmiştir.  Uygulama öncesinde çocukların matematiğe yönelik tutumları ön test sonuçları aritmetik ortalama 94,32 iken son test sonuçları 108,95 çıkmıştır. Matematik tutum ölçeğinden elde ettiğimiz ön test- son test sonuçlarını karşılaştırdığımızda, derslerde grup dinamiği sağlamaya yönelik etkinlikler ve materyaller hazırlamanın öğrencilerin derslere karşı tutumunda olumlu etkisinin olduğunu göstermektedir. </w:t>
      </w:r>
    </w:p>
    <w:p w:rsidR="009E0626" w:rsidRPr="004F6CDB" w:rsidRDefault="009E0626" w:rsidP="00EE4D32">
      <w:pPr>
        <w:spacing w:after="0"/>
        <w:rPr>
          <w:rFonts w:ascii="Times New Roman" w:hAnsi="Times New Roman" w:cs="Times New Roman"/>
          <w:sz w:val="24"/>
        </w:rPr>
      </w:pPr>
      <w:r w:rsidRPr="004F6CDB">
        <w:rPr>
          <w:rFonts w:ascii="Times New Roman" w:hAnsi="Times New Roman" w:cs="Times New Roman"/>
          <w:sz w:val="24"/>
        </w:rPr>
        <w:t xml:space="preserve">Proje çalışmalarımız kapsamında, okulumuz öğretmenlerine Nuray Senemoğlu tarafından hazırlanan 5’li </w:t>
      </w:r>
      <w:proofErr w:type="spellStart"/>
      <w:r w:rsidRPr="004F6CDB">
        <w:rPr>
          <w:rFonts w:ascii="Times New Roman" w:hAnsi="Times New Roman" w:cs="Times New Roman"/>
          <w:sz w:val="24"/>
        </w:rPr>
        <w:t>Likert</w:t>
      </w:r>
      <w:proofErr w:type="spellEnd"/>
      <w:r w:rsidRPr="004F6CDB">
        <w:rPr>
          <w:rFonts w:ascii="Times New Roman" w:hAnsi="Times New Roman" w:cs="Times New Roman"/>
          <w:sz w:val="24"/>
        </w:rPr>
        <w:t xml:space="preserve"> Tipi “Öğretmen Öz-Yeterlik Ölçeği ” (2006) ön test- son test olarak uygulanmıştır. Öğretmenlerin ölçek sonuçları yine SPSS programında istatistiksel yöntemlerle (ilişkili örneklemler T testi) ile incelenmiştir. Eğitimden önce öğretmenlere uyguladığımız ön test ölçeğinde aritmetik ortalama 39,7 çıkmıştır. Öğretmenlerimiz İtalya’da kursu tamamladıktan sonra öğrendikleri yöntem ve teknikleri okulumuzda eğitim veren diğer öğretmenlere yaygınlaştırma faaliyetleri, sunum ve seminerler yoluyla aktarmışlardır. Semineri alan öğretmenler de yeni yöntem ve yaklaşımları sınıflarında uygulamışlardır. Proje çalışmaları sonunda “Öğretmen Öz Yeterlik Ölçeği ” son test olarak tüm öğretmenlere tekrar uygulanmıştır. Son test sonuçları incelendiğinde aritmetik ortalama 45,3 çıkmıştır. Uygulama öncesi ve sonrası elde edilen aritmetik ortalamaları karşılaştırdığımızda test sonuçları arasında anlamlı bir fark olduğu görülmüştür. Bu durum okulumuzda grup dinamiği ve sosyal yeteneklerin geliştirilmesi ile ilgili etkinliklerin sınıflarda verimli olarak kullanmasının öğretmenlerin öz yeterlik düzeyleri üzerinde anlamlı bir etkisinin olduğunu göstermektedir.</w:t>
      </w:r>
    </w:p>
    <w:p w:rsidR="009E0626" w:rsidRPr="004F6CDB" w:rsidRDefault="009E0626" w:rsidP="00EE4D32">
      <w:pPr>
        <w:spacing w:after="0"/>
        <w:rPr>
          <w:rFonts w:ascii="Times New Roman" w:hAnsi="Times New Roman" w:cs="Times New Roman"/>
          <w:sz w:val="24"/>
        </w:rPr>
      </w:pPr>
      <w:r w:rsidRPr="004F6CDB">
        <w:rPr>
          <w:rFonts w:ascii="Times New Roman" w:hAnsi="Times New Roman" w:cs="Times New Roman"/>
          <w:sz w:val="24"/>
        </w:rPr>
        <w:t>Ölçek sonuçları incelendiğinde, grup dinamiği ve sınıfta sosyal yeteneklerin geliştirilmesi adlı kursa katılan ve bu öğretmenlerin uygulamalı seminerler aracılığıyla bilgilerini paylaştığı öğretmenlerin, öz-yeterlik algılarının daha yüksek olduğu, kendilerini sınıf ortamında daha etkili gördükleri belirlenmiştir. Bu öğretmenlerin sınıflarında grup dinamiğini oluşturma konusunda kendilerine daha çok güven duydukları, eğitimde yaşanan olumlu gelişmeleri sınıflarında uygulama konusunda daha istekli oldukları saptanmıştır.</w:t>
      </w:r>
    </w:p>
    <w:p w:rsidR="00327EBB" w:rsidRPr="004F6CDB" w:rsidRDefault="004F6CDB" w:rsidP="00EE4D32">
      <w:pPr>
        <w:spacing w:after="0"/>
        <w:rPr>
          <w:rFonts w:ascii="Times New Roman" w:hAnsi="Times New Roman" w:cs="Times New Roman"/>
          <w:sz w:val="24"/>
        </w:rPr>
      </w:pPr>
    </w:p>
    <w:sectPr w:rsidR="00327EBB" w:rsidRPr="004F6C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060AE"/>
    <w:multiLevelType w:val="hybridMultilevel"/>
    <w:tmpl w:val="8234A4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FE9"/>
    <w:rsid w:val="00014C98"/>
    <w:rsid w:val="00085050"/>
    <w:rsid w:val="000E1182"/>
    <w:rsid w:val="001249A5"/>
    <w:rsid w:val="001909E5"/>
    <w:rsid w:val="001D27AD"/>
    <w:rsid w:val="002E32CE"/>
    <w:rsid w:val="00375B8E"/>
    <w:rsid w:val="004F6CDB"/>
    <w:rsid w:val="00556663"/>
    <w:rsid w:val="005F2975"/>
    <w:rsid w:val="006614F4"/>
    <w:rsid w:val="006E30BD"/>
    <w:rsid w:val="007165D8"/>
    <w:rsid w:val="00733B87"/>
    <w:rsid w:val="007663FD"/>
    <w:rsid w:val="00780C19"/>
    <w:rsid w:val="008551FA"/>
    <w:rsid w:val="008864EB"/>
    <w:rsid w:val="008B24CA"/>
    <w:rsid w:val="008D5CBA"/>
    <w:rsid w:val="009E0626"/>
    <w:rsid w:val="00A35D35"/>
    <w:rsid w:val="00A60849"/>
    <w:rsid w:val="00AF5D89"/>
    <w:rsid w:val="00B90FE9"/>
    <w:rsid w:val="00C358DA"/>
    <w:rsid w:val="00CC5390"/>
    <w:rsid w:val="00D451E2"/>
    <w:rsid w:val="00E20BB6"/>
    <w:rsid w:val="00E25B07"/>
    <w:rsid w:val="00E56EC4"/>
    <w:rsid w:val="00E776C8"/>
    <w:rsid w:val="00E86CFD"/>
    <w:rsid w:val="00E87FE9"/>
    <w:rsid w:val="00EE4D32"/>
    <w:rsid w:val="00F11B0B"/>
    <w:rsid w:val="00FA5D9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0626"/>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9E0626"/>
    <w:rPr>
      <w:color w:val="0000FF" w:themeColor="hyperlink"/>
      <w:u w:val="single"/>
    </w:rPr>
  </w:style>
  <w:style w:type="paragraph" w:customStyle="1" w:styleId="Default">
    <w:name w:val="Default"/>
    <w:rsid w:val="009E0626"/>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9E0626"/>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0626"/>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9E0626"/>
    <w:rPr>
      <w:color w:val="0000FF" w:themeColor="hyperlink"/>
      <w:u w:val="single"/>
    </w:rPr>
  </w:style>
  <w:style w:type="paragraph" w:customStyle="1" w:styleId="Default">
    <w:name w:val="Default"/>
    <w:rsid w:val="009E0626"/>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9E0626"/>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381</Words>
  <Characters>2174</Characters>
  <Application>Microsoft Office Word</Application>
  <DocSecurity>0</DocSecurity>
  <Lines>18</Lines>
  <Paragraphs>5</Paragraphs>
  <ScaleCrop>false</ScaleCrop>
  <Company/>
  <LinksUpToDate>false</LinksUpToDate>
  <CharactersWithSpaces>2550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serkan</dc:creator>
  <cp:keywords/>
  <dc:description/>
  <cp:lastModifiedBy>serkan</cp:lastModifiedBy>
  <cp:revision>15</cp:revision>
  <dcterms:created xsi:type="dcterms:W3CDTF">2016-12-05T16:47:00Z</dcterms:created>
  <dcterms:modified xsi:type="dcterms:W3CDTF">2016-12-05T17:17:00Z</dcterms:modified>
</cp:coreProperties>
</file>